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D4" w:rsidRPr="00B23DD4" w:rsidRDefault="00B23DD4" w:rsidP="00B23DD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23DD4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proofErr w:type="spellStart"/>
      <w:r w:rsidRPr="00B23DD4">
        <w:rPr>
          <w:rFonts w:ascii="Times New Roman" w:hAnsi="Times New Roman" w:cs="Times New Roman"/>
          <w:b/>
          <w:sz w:val="36"/>
          <w:szCs w:val="36"/>
        </w:rPr>
        <w:t>Ротовирусная</w:t>
      </w:r>
      <w:proofErr w:type="spellEnd"/>
      <w:r w:rsidRPr="00B23DD4">
        <w:rPr>
          <w:rFonts w:ascii="Times New Roman" w:hAnsi="Times New Roman" w:cs="Times New Roman"/>
          <w:b/>
          <w:sz w:val="36"/>
          <w:szCs w:val="36"/>
        </w:rPr>
        <w:t xml:space="preserve"> инфекция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Ротовирусная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 xml:space="preserve"> инфекция-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высокозаразное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 xml:space="preserve"> заболевание, которое может передаваться водны</w:t>
      </w:r>
      <w:r>
        <w:rPr>
          <w:rFonts w:ascii="Times New Roman" w:hAnsi="Times New Roman" w:cs="Times New Roman"/>
          <w:sz w:val="28"/>
          <w:szCs w:val="28"/>
        </w:rPr>
        <w:t xml:space="preserve">м, пищевым и контактно-бытовым </w:t>
      </w:r>
      <w:r w:rsidRPr="00B23DD4">
        <w:rPr>
          <w:rFonts w:ascii="Times New Roman" w:hAnsi="Times New Roman" w:cs="Times New Roman"/>
          <w:sz w:val="28"/>
          <w:szCs w:val="28"/>
        </w:rPr>
        <w:t>путями.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 Свойством возбудителей ротавирусной инфекции является их высокая устойчивость.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Ротавирус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 xml:space="preserve"> способен длительно выживать вне человеческого организма: в воде, в пищевых продуктах, продуктах, загрязненных выделениями больных. В водопроводной воде он выживает до 60 дней, на овощах, фруктах - до 30 дней, на различных предметах - от 10 до 45 дней.  Вирус устойчив к дезинфицирующим средствам, хорошо переносит низкую температуру, замораживание, устойчив к ультрафиолетовому облучению, антибиотикам, химиопрепаратами.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Распространению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ротовирусов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 xml:space="preserve"> способствует очень низкая заражающая доза. Для заражения достаточно попадания в организм 10-100 вирусных частиц.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Поэтому в бытовых условиях несоблюдения правил личной гигиены - одна из главных причин распространения инфекции. Заражение происходит при уходе за больным и общение с ним через руки. Руками в свою очередь загрязняются посуда, игрушки, белье, а </w:t>
      </w:r>
      <w:proofErr w:type="gramStart"/>
      <w:r w:rsidRPr="00B23DD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23DD4">
        <w:rPr>
          <w:rFonts w:ascii="Times New Roman" w:hAnsi="Times New Roman" w:cs="Times New Roman"/>
          <w:sz w:val="28"/>
          <w:szCs w:val="28"/>
        </w:rPr>
        <w:t xml:space="preserve"> пища и вода. На руках вирус может сохраняться не менее 4 часов.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Наиболее опасный фактор передачи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ротовирусной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 xml:space="preserve"> инфекции - вода. Водный путь передачи часто выступает как пусковой механизм, а в дальнейшем идет распространение в коллективах с подключением контактно-бытового пути передачи. В настоящее время участились вспышки, связанные с пищевым путем передачи. 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Источником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ротовирусной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 xml:space="preserve"> инфекции является больной человек или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ротовирусоноситель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>. У детей чаще встречаются заболевание с клинически выраженными проявлениями, а взрослые зачастую переносят заболевание в скрытой форме, но, являясь источниками инфекции, поддерживают эпидемический цикл для окружающих.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В организм здорового человека вирус чаще всего проникает, как и при других острых кишечных инфекциях, через рот (с водой, пищей, с грязных рук) и размножаются в желудочно-кишечном тракте. При заражении заболеванием инкубационный период длится от 12 часов до 7 дней.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Клинические проявления заболевания: на фоне полного здоровья возникают рвота, часто многократная тошнота, урчание и боли в животе, обильный водянистый пенистый стул желтого или желто-зеленого цвета. Частота и продолжительность диареи зависят от тяжести течения заболевания. Отмечается повышение температуры.</w:t>
      </w:r>
    </w:p>
    <w:p w:rsidR="00B23DD4" w:rsidRPr="00B23DD4" w:rsidRDefault="00B23DD4" w:rsidP="00B23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DD4">
        <w:rPr>
          <w:rFonts w:ascii="Times New Roman" w:hAnsi="Times New Roman" w:cs="Times New Roman"/>
          <w:sz w:val="28"/>
          <w:szCs w:val="28"/>
        </w:rPr>
        <w:t xml:space="preserve">     При возникновении признаков болезни надо обратиться к врачу, т. к. самостоятельное лечение может принести вред, особенно при применении антибиотиков, к которым </w:t>
      </w:r>
      <w:proofErr w:type="spellStart"/>
      <w:r w:rsidRPr="00B23DD4">
        <w:rPr>
          <w:rFonts w:ascii="Times New Roman" w:hAnsi="Times New Roman" w:cs="Times New Roman"/>
          <w:sz w:val="28"/>
          <w:szCs w:val="28"/>
        </w:rPr>
        <w:t>ротовирус</w:t>
      </w:r>
      <w:proofErr w:type="spellEnd"/>
      <w:r w:rsidRPr="00B23DD4">
        <w:rPr>
          <w:rFonts w:ascii="Times New Roman" w:hAnsi="Times New Roman" w:cs="Times New Roman"/>
          <w:sz w:val="28"/>
          <w:szCs w:val="28"/>
        </w:rPr>
        <w:t xml:space="preserve"> не чувствителен.</w:t>
      </w:r>
    </w:p>
    <w:p w:rsidR="00BE2494" w:rsidRPr="00B23DD4" w:rsidRDefault="00BE2494" w:rsidP="00BE24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23D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Признаки и лечение </w:t>
      </w:r>
      <w:proofErr w:type="spellStart"/>
      <w:r w:rsidRPr="00B23DD4">
        <w:rPr>
          <w:rFonts w:ascii="Times New Roman" w:hAnsi="Times New Roman" w:cs="Times New Roman"/>
          <w:b/>
          <w:sz w:val="32"/>
          <w:szCs w:val="32"/>
        </w:rPr>
        <w:t>ротовирусной</w:t>
      </w:r>
      <w:proofErr w:type="spellEnd"/>
      <w:r w:rsidRPr="00B23DD4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Проявление ротавирусной инфекции можно расп</w:t>
      </w:r>
      <w:r>
        <w:rPr>
          <w:rFonts w:ascii="Times New Roman" w:hAnsi="Times New Roman" w:cs="Times New Roman"/>
          <w:sz w:val="28"/>
          <w:szCs w:val="28"/>
        </w:rPr>
        <w:t>ознать по нескольким признакам: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диарея: поскольку инфекция активно развивается именно в ЖКТ, поражая при этом его слизистую оболочку, то расстройство желудка — обязательное проявление болезни. Жидкий стул может держаться до трех суток, а его интенсивность зависит от индивидуальной переносимости;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 xml:space="preserve">потеря аппетита: человек, заболевший </w:t>
      </w:r>
      <w:proofErr w:type="spellStart"/>
      <w:r w:rsidRPr="00BE2494">
        <w:rPr>
          <w:rFonts w:ascii="Times New Roman" w:hAnsi="Times New Roman" w:cs="Times New Roman"/>
          <w:sz w:val="28"/>
          <w:szCs w:val="28"/>
        </w:rPr>
        <w:t>ротавирусом</w:t>
      </w:r>
      <w:proofErr w:type="spellEnd"/>
      <w:r w:rsidRPr="00BE2494">
        <w:rPr>
          <w:rFonts w:ascii="Times New Roman" w:hAnsi="Times New Roman" w:cs="Times New Roman"/>
          <w:sz w:val="28"/>
          <w:szCs w:val="28"/>
        </w:rPr>
        <w:t>, начинает отказываться от еды, мотивируя свои действия отсутствием аппетита, хотя ни рвоты, ни тошноты у больного не отмечается. Чтобы избежать обезвоживания, взрослому назначают частое употребление теплого питья;</w:t>
      </w:r>
      <w:bookmarkStart w:id="0" w:name="_GoBack"/>
      <w:bookmarkEnd w:id="0"/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повышение температуры: инфекция выражается повышением температуры тела до 38 градусов, но не более. Такое состояние может длится 2-3 дня, после чего температура нормализуется;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озноб, вялость, головная боль, насморк: могут наблюдаться, как дополнительные симптомы.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 xml:space="preserve">У детей признаки </w:t>
      </w:r>
      <w:proofErr w:type="spellStart"/>
      <w:r w:rsidRPr="00BE2494">
        <w:rPr>
          <w:rFonts w:ascii="Times New Roman" w:hAnsi="Times New Roman" w:cs="Times New Roman"/>
          <w:sz w:val="28"/>
          <w:szCs w:val="28"/>
        </w:rPr>
        <w:t>ротавируса</w:t>
      </w:r>
      <w:proofErr w:type="spellEnd"/>
      <w:r w:rsidRPr="00BE2494">
        <w:rPr>
          <w:rFonts w:ascii="Times New Roman" w:hAnsi="Times New Roman" w:cs="Times New Roman"/>
          <w:sz w:val="28"/>
          <w:szCs w:val="28"/>
        </w:rPr>
        <w:t xml:space="preserve"> проявляются гораздо резче и интенсивнее. С первых дней заболе</w:t>
      </w:r>
      <w:r>
        <w:rPr>
          <w:rFonts w:ascii="Times New Roman" w:hAnsi="Times New Roman" w:cs="Times New Roman"/>
          <w:sz w:val="28"/>
          <w:szCs w:val="28"/>
        </w:rPr>
        <w:t>вания ребенок может испытывать: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повышение температуры до 39 градусов, которая может длится до 5 дней;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тошноту и рвоту, даже если перед этим ребенок ничего не ел;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у детей отмечается жи</w:t>
      </w:r>
      <w:r w:rsidR="00F635DF">
        <w:rPr>
          <w:rFonts w:ascii="Times New Roman" w:hAnsi="Times New Roman" w:cs="Times New Roman"/>
          <w:sz w:val="28"/>
          <w:szCs w:val="28"/>
        </w:rPr>
        <w:t xml:space="preserve">дкий стул с неприятным запахом; </w:t>
      </w:r>
      <w:r w:rsidRPr="00BE2494">
        <w:rPr>
          <w:rFonts w:ascii="Times New Roman" w:hAnsi="Times New Roman" w:cs="Times New Roman"/>
          <w:sz w:val="28"/>
          <w:szCs w:val="28"/>
        </w:rPr>
        <w:t>потеря а</w:t>
      </w:r>
      <w:r w:rsidR="00F635DF">
        <w:rPr>
          <w:rFonts w:ascii="Times New Roman" w:hAnsi="Times New Roman" w:cs="Times New Roman"/>
          <w:sz w:val="28"/>
          <w:szCs w:val="28"/>
        </w:rPr>
        <w:t xml:space="preserve">ппетита, слабость и упадок сил; </w:t>
      </w:r>
      <w:r w:rsidRPr="00BE2494">
        <w:rPr>
          <w:rFonts w:ascii="Times New Roman" w:hAnsi="Times New Roman" w:cs="Times New Roman"/>
          <w:sz w:val="28"/>
          <w:szCs w:val="28"/>
        </w:rPr>
        <w:t>урчание в животе, боль в горле и насморк.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 xml:space="preserve">Если родители отмечают такие признаки в состоянии своих детей, то первое, что нужно сделать — исключить </w:t>
      </w:r>
      <w:proofErr w:type="gramStart"/>
      <w:r w:rsidRPr="00BE2494">
        <w:rPr>
          <w:rFonts w:ascii="Times New Roman" w:hAnsi="Times New Roman" w:cs="Times New Roman"/>
          <w:sz w:val="28"/>
          <w:szCs w:val="28"/>
        </w:rPr>
        <w:t xml:space="preserve">все </w:t>
      </w:r>
      <w:r w:rsidR="00AA7736">
        <w:rPr>
          <w:rFonts w:ascii="Times New Roman" w:hAnsi="Times New Roman" w:cs="Times New Roman"/>
          <w:sz w:val="28"/>
          <w:szCs w:val="28"/>
        </w:rPr>
        <w:t xml:space="preserve"> </w:t>
      </w:r>
      <w:r w:rsidR="00F635DF" w:rsidRPr="00BE2494">
        <w:rPr>
          <w:rFonts w:ascii="Times New Roman" w:hAnsi="Times New Roman" w:cs="Times New Roman"/>
          <w:sz w:val="28"/>
          <w:szCs w:val="28"/>
        </w:rPr>
        <w:t>кисломолочные</w:t>
      </w:r>
      <w:proofErr w:type="gramEnd"/>
      <w:r w:rsidRPr="00BE2494">
        <w:rPr>
          <w:rFonts w:ascii="Times New Roman" w:hAnsi="Times New Roman" w:cs="Times New Roman"/>
          <w:sz w:val="28"/>
          <w:szCs w:val="28"/>
        </w:rPr>
        <w:t xml:space="preserve"> продукты из его рациона. Нельзя забывать о том, что инфекция провоцирует рвоту и понос, которые сильно обезвоживают организм. А это может быть опасно для жизни ребенка. Поэтому необходимо обеспечить малышу регулярное питье в небольших объемах или столько, сколько осилит ребенок, дабы не вызвать повторную тошноту или рвоту.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 xml:space="preserve">Лечение болезни у детей не имеет определенных методов. Поскольку </w:t>
      </w:r>
      <w:proofErr w:type="spellStart"/>
      <w:r w:rsidRPr="00BE2494">
        <w:rPr>
          <w:rFonts w:ascii="Times New Roman" w:hAnsi="Times New Roman" w:cs="Times New Roman"/>
          <w:sz w:val="28"/>
          <w:szCs w:val="28"/>
        </w:rPr>
        <w:t>ротавирусную</w:t>
      </w:r>
      <w:proofErr w:type="spellEnd"/>
      <w:r w:rsidRPr="00BE2494">
        <w:rPr>
          <w:rFonts w:ascii="Times New Roman" w:hAnsi="Times New Roman" w:cs="Times New Roman"/>
          <w:sz w:val="28"/>
          <w:szCs w:val="28"/>
        </w:rPr>
        <w:t xml:space="preserve"> инфекцию часто путают с отравлением едой, при появлении первых признаков болезни лучше обратиться к специалисту, который даст правильные рекомендации. Следует помнить, что с помощью препаратов полностью инфекция не лечится, сколько их не принимай. А вот навредить малышу — очень даже возможно. Главное в лечении заболевания </w:t>
      </w:r>
      <w:proofErr w:type="spellStart"/>
      <w:r w:rsidRPr="00BE2494">
        <w:rPr>
          <w:rFonts w:ascii="Times New Roman" w:hAnsi="Times New Roman" w:cs="Times New Roman"/>
          <w:sz w:val="28"/>
          <w:szCs w:val="28"/>
        </w:rPr>
        <w:t>ротавирусом</w:t>
      </w:r>
      <w:proofErr w:type="spellEnd"/>
      <w:r w:rsidRPr="00BE2494">
        <w:rPr>
          <w:rFonts w:ascii="Times New Roman" w:hAnsi="Times New Roman" w:cs="Times New Roman"/>
          <w:sz w:val="28"/>
          <w:szCs w:val="28"/>
        </w:rPr>
        <w:t xml:space="preserve"> у детей — восстановить работу желудочно-кишечного тракта. В первое время после болезни детей нельзя кормить тяжелой и жирной пищей: еда должна быть постной. Предпочтение следует отдать таким блюдам, как куриный нежирный бульон или рисовая каша жидкой консистенции, готовить которую следует на воде.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Лечение ротавирусной инфекции у взрослых может выполняться с помощью медикаментов и народных средств. Причем одни медики считают, что лечение должно быть направлено на уменьшение проявления симптомов, а другие убеждены, что нужно бороться именно с вирусом. Сколько дней и какие дозы лекарства</w:t>
      </w:r>
      <w:r w:rsidR="00F635DF">
        <w:rPr>
          <w:rFonts w:ascii="Times New Roman" w:hAnsi="Times New Roman" w:cs="Times New Roman"/>
          <w:sz w:val="28"/>
          <w:szCs w:val="28"/>
        </w:rPr>
        <w:t xml:space="preserve"> принимать, решает только врач.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 xml:space="preserve">При остром течение болезни лучше обратиться к медикаментозному методу, поскольку такое лечение будет наиболее эффективным. 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Профилактика ротавирусной ин</w:t>
      </w:r>
      <w:r w:rsidR="00F635DF">
        <w:rPr>
          <w:rFonts w:ascii="Times New Roman" w:hAnsi="Times New Roman" w:cs="Times New Roman"/>
          <w:sz w:val="28"/>
          <w:szCs w:val="28"/>
        </w:rPr>
        <w:t>фекции заключается в следующем: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необходимо всегда употреблять только качественные продукты питания;</w:t>
      </w:r>
    </w:p>
    <w:p w:rsidR="00BE2494" w:rsidRPr="00BE2494" w:rsidRDefault="00BE2494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овощи и фрукты, а также цитрусовые, перед употреблением всегда нужно тщательно мыть в проточной воде.</w:t>
      </w:r>
    </w:p>
    <w:p w:rsidR="00E21501" w:rsidRDefault="00F635DF" w:rsidP="00BE2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E2494" w:rsidRPr="00BE2494">
        <w:rPr>
          <w:rFonts w:ascii="Times New Roman" w:hAnsi="Times New Roman" w:cs="Times New Roman"/>
          <w:sz w:val="28"/>
          <w:szCs w:val="28"/>
        </w:rPr>
        <w:t xml:space="preserve">огичнее всего будет соблюдать стандартные правила гигиены, и тогда </w:t>
      </w:r>
      <w:proofErr w:type="spellStart"/>
      <w:r w:rsidR="00BE2494" w:rsidRPr="00BE2494">
        <w:rPr>
          <w:rFonts w:ascii="Times New Roman" w:hAnsi="Times New Roman" w:cs="Times New Roman"/>
          <w:sz w:val="28"/>
          <w:szCs w:val="28"/>
        </w:rPr>
        <w:t>ротавирус</w:t>
      </w:r>
      <w:proofErr w:type="spellEnd"/>
      <w:r w:rsidR="00BE2494" w:rsidRPr="00BE2494">
        <w:rPr>
          <w:rFonts w:ascii="Times New Roman" w:hAnsi="Times New Roman" w:cs="Times New Roman"/>
          <w:sz w:val="28"/>
          <w:szCs w:val="28"/>
        </w:rPr>
        <w:t xml:space="preserve"> не страшен.</w:t>
      </w:r>
    </w:p>
    <w:p w:rsidR="00AA7736" w:rsidRDefault="00AA7736" w:rsidP="00BE24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A7736" w:rsidRDefault="00AA7736" w:rsidP="00AA7736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sectPr w:rsidR="00AA7736" w:rsidSect="00D2146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4E"/>
    <w:rsid w:val="007171A7"/>
    <w:rsid w:val="00AA7736"/>
    <w:rsid w:val="00AF474E"/>
    <w:rsid w:val="00B23DD4"/>
    <w:rsid w:val="00BE2494"/>
    <w:rsid w:val="00D2146F"/>
    <w:rsid w:val="00E21501"/>
    <w:rsid w:val="00F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3DB57-E654-4A4A-8664-DC920678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2017-01-12T07:47:00Z</cp:lastPrinted>
  <dcterms:created xsi:type="dcterms:W3CDTF">2017-01-12T07:09:00Z</dcterms:created>
  <dcterms:modified xsi:type="dcterms:W3CDTF">2017-01-12T12:56:00Z</dcterms:modified>
</cp:coreProperties>
</file>