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D5" w:rsidRPr="00353CBE" w:rsidRDefault="00C23FCF">
      <w:pPr>
        <w:rPr>
          <w:b/>
          <w:i/>
          <w:sz w:val="28"/>
          <w:szCs w:val="28"/>
        </w:rPr>
      </w:pPr>
      <w:r w:rsidRPr="00353CBE">
        <w:rPr>
          <w:b/>
          <w:i/>
          <w:sz w:val="28"/>
          <w:szCs w:val="28"/>
        </w:rPr>
        <w:t>Информационная справка МБДОУ детского сада общеразвивающего вида с приоритетным  осуществлением художественно-эстетического развития №14 «Сказка»  г. Ессентуки</w:t>
      </w:r>
    </w:p>
    <w:p w:rsidR="00C23FCF" w:rsidRPr="00353CBE" w:rsidRDefault="00C23FCF">
      <w:pPr>
        <w:rPr>
          <w:b/>
          <w:i/>
          <w:sz w:val="28"/>
          <w:szCs w:val="28"/>
        </w:rPr>
      </w:pPr>
      <w:r w:rsidRPr="00353CBE">
        <w:rPr>
          <w:b/>
          <w:i/>
          <w:sz w:val="28"/>
          <w:szCs w:val="28"/>
        </w:rPr>
        <w:t>Результаты мониторинга образовательного процесса. Уровни овладения необходимыми навыками и умениями по образовательным областям.</w:t>
      </w:r>
    </w:p>
    <w:tbl>
      <w:tblPr>
        <w:tblStyle w:val="a3"/>
        <w:tblW w:w="0" w:type="auto"/>
        <w:tblLook w:val="04A0"/>
      </w:tblPr>
      <w:tblGrid>
        <w:gridCol w:w="2489"/>
        <w:gridCol w:w="5472"/>
        <w:gridCol w:w="821"/>
        <w:gridCol w:w="789"/>
      </w:tblGrid>
      <w:tr w:rsidR="00E86862" w:rsidRPr="00353CBE" w:rsidTr="00353CBE">
        <w:tc>
          <w:tcPr>
            <w:tcW w:w="2489" w:type="dxa"/>
            <w:vMerge w:val="restart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</w:p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</w:p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10 образовательных областей</w:t>
            </w:r>
          </w:p>
        </w:tc>
        <w:tc>
          <w:tcPr>
            <w:tcW w:w="5472" w:type="dxa"/>
          </w:tcPr>
          <w:p w:rsidR="00353CBE" w:rsidRPr="00353CBE" w:rsidRDefault="00353CBE">
            <w:pPr>
              <w:rPr>
                <w:b/>
                <w:sz w:val="28"/>
                <w:szCs w:val="28"/>
              </w:rPr>
            </w:pPr>
            <w:r w:rsidRPr="00353CBE">
              <w:rPr>
                <w:b/>
                <w:sz w:val="28"/>
                <w:szCs w:val="28"/>
              </w:rPr>
              <w:t xml:space="preserve">                                     Название</w:t>
            </w:r>
          </w:p>
        </w:tc>
        <w:tc>
          <w:tcPr>
            <w:tcW w:w="821" w:type="dxa"/>
          </w:tcPr>
          <w:p w:rsidR="00E86862" w:rsidRPr="00353CBE" w:rsidRDefault="00E86862">
            <w:pPr>
              <w:rPr>
                <w:b/>
                <w:sz w:val="28"/>
                <w:szCs w:val="28"/>
              </w:rPr>
            </w:pPr>
            <w:r w:rsidRPr="00353CBE">
              <w:rPr>
                <w:b/>
                <w:sz w:val="28"/>
                <w:szCs w:val="28"/>
              </w:rPr>
              <w:t>Н.г.</w:t>
            </w:r>
          </w:p>
        </w:tc>
        <w:tc>
          <w:tcPr>
            <w:tcW w:w="789" w:type="dxa"/>
          </w:tcPr>
          <w:p w:rsidR="00E86862" w:rsidRPr="00353CBE" w:rsidRDefault="00E86862">
            <w:pPr>
              <w:rPr>
                <w:b/>
                <w:sz w:val="28"/>
                <w:szCs w:val="28"/>
              </w:rPr>
            </w:pPr>
            <w:r w:rsidRPr="00353CBE">
              <w:rPr>
                <w:b/>
                <w:sz w:val="28"/>
                <w:szCs w:val="28"/>
              </w:rPr>
              <w:t>К.г.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Здоровье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2.6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Физическая культура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2.7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Социализация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2.4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Труд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2.0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2.2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Безопасность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2.5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Познание: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E8686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" w:type="dxa"/>
          </w:tcPr>
          <w:p w:rsidR="00E86862" w:rsidRPr="00BF06C4" w:rsidRDefault="00E86862">
            <w:pPr>
              <w:rPr>
                <w:b/>
                <w:i/>
                <w:sz w:val="28"/>
                <w:szCs w:val="28"/>
              </w:rPr>
            </w:pP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353CBE" w:rsidRPr="00353CBE" w:rsidRDefault="00E86862">
            <w:pPr>
              <w:rPr>
                <w:sz w:val="28"/>
                <w:szCs w:val="28"/>
              </w:rPr>
            </w:pPr>
            <w:r w:rsidRPr="00353CBE">
              <w:rPr>
                <w:sz w:val="28"/>
                <w:szCs w:val="28"/>
              </w:rPr>
              <w:t>-Продуктивная  (конструктивная)  деятельность</w:t>
            </w: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2.5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353CBE" w:rsidRPr="00353CBE" w:rsidRDefault="00E86862">
            <w:pPr>
              <w:rPr>
                <w:sz w:val="28"/>
                <w:szCs w:val="28"/>
              </w:rPr>
            </w:pPr>
            <w:r w:rsidRPr="00353CBE">
              <w:rPr>
                <w:sz w:val="28"/>
                <w:szCs w:val="28"/>
              </w:rPr>
              <w:t>-Формирование целостной картины мира</w:t>
            </w: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2.3</w:t>
            </w:r>
          </w:p>
        </w:tc>
      </w:tr>
      <w:tr w:rsidR="00E86862" w:rsidTr="00353CBE">
        <w:trPr>
          <w:trHeight w:val="232"/>
        </w:trPr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353CBE" w:rsidRPr="00353CBE" w:rsidRDefault="00E86862">
            <w:pPr>
              <w:rPr>
                <w:sz w:val="28"/>
                <w:szCs w:val="28"/>
              </w:rPr>
            </w:pPr>
            <w:r w:rsidRPr="00353CBE">
              <w:rPr>
                <w:sz w:val="28"/>
                <w:szCs w:val="28"/>
              </w:rPr>
              <w:t>-ФЭМП</w:t>
            </w: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2.4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 w:rsidP="00E86862">
            <w:pPr>
              <w:jc w:val="center"/>
            </w:pPr>
          </w:p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 xml:space="preserve">Коммуникация 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2.8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Чтение художественной литературы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2.9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3.2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Художественное творчество:</w:t>
            </w:r>
          </w:p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E8686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" w:type="dxa"/>
          </w:tcPr>
          <w:p w:rsidR="00E86862" w:rsidRPr="00BF06C4" w:rsidRDefault="00E86862">
            <w:pPr>
              <w:rPr>
                <w:b/>
                <w:i/>
                <w:sz w:val="28"/>
                <w:szCs w:val="28"/>
              </w:rPr>
            </w:pP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sz w:val="28"/>
                <w:szCs w:val="28"/>
              </w:rPr>
            </w:pPr>
            <w:r w:rsidRPr="00353CBE">
              <w:rPr>
                <w:sz w:val="28"/>
                <w:szCs w:val="28"/>
              </w:rPr>
              <w:t>-Рисование</w:t>
            </w:r>
          </w:p>
          <w:p w:rsidR="00353CBE" w:rsidRPr="00353CBE" w:rsidRDefault="00353CBE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2.5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sz w:val="28"/>
                <w:szCs w:val="28"/>
              </w:rPr>
            </w:pPr>
            <w:r w:rsidRPr="00353CBE">
              <w:rPr>
                <w:sz w:val="28"/>
                <w:szCs w:val="28"/>
              </w:rPr>
              <w:t>-Лепка</w:t>
            </w:r>
          </w:p>
          <w:p w:rsidR="00353CBE" w:rsidRPr="00353CBE" w:rsidRDefault="00353CBE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2.0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2.3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sz w:val="28"/>
                <w:szCs w:val="28"/>
              </w:rPr>
            </w:pPr>
            <w:r w:rsidRPr="00353CBE">
              <w:rPr>
                <w:sz w:val="28"/>
                <w:szCs w:val="28"/>
              </w:rPr>
              <w:t>-Аппликация</w:t>
            </w:r>
          </w:p>
          <w:p w:rsidR="00353CBE" w:rsidRPr="00353CBE" w:rsidRDefault="00353CBE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2.0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2.2</w:t>
            </w:r>
          </w:p>
        </w:tc>
      </w:tr>
      <w:tr w:rsidR="00E86862" w:rsidTr="00353CBE">
        <w:tc>
          <w:tcPr>
            <w:tcW w:w="2489" w:type="dxa"/>
            <w:vMerge/>
          </w:tcPr>
          <w:p w:rsidR="00E86862" w:rsidRDefault="00E86862"/>
        </w:tc>
        <w:tc>
          <w:tcPr>
            <w:tcW w:w="5472" w:type="dxa"/>
          </w:tcPr>
          <w:p w:rsidR="00E86862" w:rsidRPr="00353CBE" w:rsidRDefault="00E86862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Музыка</w:t>
            </w:r>
          </w:p>
          <w:p w:rsidR="00353CBE" w:rsidRPr="00353CBE" w:rsidRDefault="00353CBE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2.9</w:t>
            </w:r>
          </w:p>
        </w:tc>
        <w:tc>
          <w:tcPr>
            <w:tcW w:w="789" w:type="dxa"/>
          </w:tcPr>
          <w:p w:rsidR="00E86862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3.3</w:t>
            </w:r>
          </w:p>
        </w:tc>
      </w:tr>
      <w:tr w:rsidR="00353CBE" w:rsidTr="00353CBE">
        <w:tc>
          <w:tcPr>
            <w:tcW w:w="2489" w:type="dxa"/>
          </w:tcPr>
          <w:p w:rsidR="00353CBE" w:rsidRDefault="00353CBE"/>
        </w:tc>
        <w:tc>
          <w:tcPr>
            <w:tcW w:w="5472" w:type="dxa"/>
          </w:tcPr>
          <w:p w:rsidR="00353CBE" w:rsidRPr="00353CBE" w:rsidRDefault="00353CBE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Итоговый показатель уровня овладения необходимыми навыками и умениями по образовательным областям</w:t>
            </w:r>
          </w:p>
        </w:tc>
        <w:tc>
          <w:tcPr>
            <w:tcW w:w="821" w:type="dxa"/>
          </w:tcPr>
          <w:p w:rsidR="00353CBE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789" w:type="dxa"/>
          </w:tcPr>
          <w:p w:rsidR="00353CBE" w:rsidRPr="00BF06C4" w:rsidRDefault="00BF06C4">
            <w:pPr>
              <w:rPr>
                <w:b/>
                <w:i/>
                <w:sz w:val="28"/>
                <w:szCs w:val="28"/>
              </w:rPr>
            </w:pPr>
            <w:r w:rsidRPr="00BF06C4">
              <w:rPr>
                <w:b/>
                <w:i/>
                <w:sz w:val="28"/>
                <w:szCs w:val="28"/>
              </w:rPr>
              <w:t>2.6</w:t>
            </w:r>
          </w:p>
        </w:tc>
      </w:tr>
    </w:tbl>
    <w:p w:rsidR="00353CBE" w:rsidRDefault="00353CBE" w:rsidP="00353CBE">
      <w:pPr>
        <w:rPr>
          <w:b/>
          <w:i/>
          <w:sz w:val="28"/>
          <w:szCs w:val="28"/>
        </w:rPr>
      </w:pPr>
      <w:r w:rsidRPr="00353CBE">
        <w:rPr>
          <w:b/>
          <w:i/>
          <w:sz w:val="28"/>
          <w:szCs w:val="28"/>
        </w:rPr>
        <w:lastRenderedPageBreak/>
        <w:t>Информационная справка МБДОУ детского сада общеразвивающего вида с приоритетным  осуществлением художественно-эстетического развития №14 «Сказка»  г. Ессентуки</w:t>
      </w:r>
    </w:p>
    <w:p w:rsidR="00353CBE" w:rsidRDefault="00353CBE" w:rsidP="00353CBE">
      <w:pPr>
        <w:rPr>
          <w:b/>
          <w:i/>
          <w:sz w:val="28"/>
          <w:szCs w:val="28"/>
        </w:rPr>
      </w:pPr>
      <w:r w:rsidRPr="00353CBE">
        <w:rPr>
          <w:b/>
          <w:i/>
          <w:sz w:val="28"/>
          <w:szCs w:val="28"/>
        </w:rPr>
        <w:t>Результаты мониторинга</w:t>
      </w:r>
      <w:r>
        <w:rPr>
          <w:b/>
          <w:i/>
          <w:sz w:val="28"/>
          <w:szCs w:val="28"/>
        </w:rPr>
        <w:t xml:space="preserve"> детского развития. Уровни развития интегративных качеств.</w:t>
      </w:r>
    </w:p>
    <w:tbl>
      <w:tblPr>
        <w:tblStyle w:val="a3"/>
        <w:tblW w:w="0" w:type="auto"/>
        <w:tblLook w:val="04A0"/>
      </w:tblPr>
      <w:tblGrid>
        <w:gridCol w:w="2392"/>
        <w:gridCol w:w="5513"/>
        <w:gridCol w:w="850"/>
        <w:gridCol w:w="816"/>
      </w:tblGrid>
      <w:tr w:rsidR="00735FE6" w:rsidTr="00AC5976">
        <w:tc>
          <w:tcPr>
            <w:tcW w:w="2392" w:type="dxa"/>
            <w:vMerge w:val="restart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 интегративных качеств</w:t>
            </w: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-Физически </w:t>
            </w:r>
            <w:proofErr w:type="gramStart"/>
            <w:r>
              <w:rPr>
                <w:b/>
                <w:i/>
                <w:sz w:val="28"/>
                <w:szCs w:val="28"/>
              </w:rPr>
              <w:t>развитый</w:t>
            </w:r>
            <w:proofErr w:type="gramEnd"/>
            <w:r>
              <w:rPr>
                <w:b/>
                <w:i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2.8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-Любознательный, активный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2.9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-Эмоционально-отзывчивый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2.6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3.0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>
              <w:rPr>
                <w:b/>
                <w:i/>
                <w:sz w:val="28"/>
                <w:szCs w:val="28"/>
              </w:rPr>
              <w:t>со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2.8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proofErr w:type="gramStart"/>
            <w:r>
              <w:rPr>
                <w:b/>
                <w:i/>
                <w:sz w:val="28"/>
                <w:szCs w:val="28"/>
              </w:rPr>
              <w:t>Способный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2.7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2.9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-Способный решать интеллектуальные и личностные задач</w:t>
            </w:r>
            <w:proofErr w:type="gramStart"/>
            <w:r>
              <w:rPr>
                <w:b/>
                <w:i/>
                <w:sz w:val="28"/>
                <w:szCs w:val="28"/>
              </w:rPr>
              <w:t>и(</w:t>
            </w:r>
            <w:proofErr w:type="gramEnd"/>
            <w:r>
              <w:rPr>
                <w:b/>
                <w:i/>
                <w:sz w:val="28"/>
                <w:szCs w:val="28"/>
              </w:rPr>
              <w:t>проблемы), адекватные возрасту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2.8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proofErr w:type="gramStart"/>
            <w:r>
              <w:rPr>
                <w:b/>
                <w:i/>
                <w:sz w:val="28"/>
                <w:szCs w:val="28"/>
              </w:rPr>
              <w:t>Имеющий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первичные представления о себе, семье, обществе, государстве, мире и природе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2.6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3.0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proofErr w:type="gramStart"/>
            <w:r>
              <w:rPr>
                <w:b/>
                <w:i/>
                <w:sz w:val="28"/>
                <w:szCs w:val="28"/>
              </w:rPr>
              <w:t>Овладевший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универсальными предпосылками учебной деятельности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2.7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proofErr w:type="gramStart"/>
            <w:r>
              <w:rPr>
                <w:b/>
                <w:i/>
                <w:sz w:val="28"/>
                <w:szCs w:val="28"/>
              </w:rPr>
              <w:t>Овладевший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необходимыми умениями и навыками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2.8</w:t>
            </w:r>
          </w:p>
        </w:tc>
      </w:tr>
      <w:tr w:rsidR="00735FE6" w:rsidTr="00AC5976">
        <w:tc>
          <w:tcPr>
            <w:tcW w:w="2392" w:type="dxa"/>
            <w:vMerge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13" w:type="dxa"/>
          </w:tcPr>
          <w:p w:rsidR="00735FE6" w:rsidRDefault="00735FE6" w:rsidP="00353CBE">
            <w:pPr>
              <w:rPr>
                <w:b/>
                <w:i/>
                <w:sz w:val="28"/>
                <w:szCs w:val="28"/>
              </w:rPr>
            </w:pPr>
            <w:r w:rsidRPr="00353CBE">
              <w:rPr>
                <w:b/>
                <w:i/>
                <w:sz w:val="28"/>
                <w:szCs w:val="28"/>
              </w:rPr>
              <w:t>Итоговый показатель уровня</w:t>
            </w:r>
            <w:r>
              <w:rPr>
                <w:b/>
                <w:i/>
                <w:sz w:val="28"/>
                <w:szCs w:val="28"/>
              </w:rPr>
              <w:t xml:space="preserve"> интегративных качеств</w:t>
            </w:r>
          </w:p>
        </w:tc>
        <w:tc>
          <w:tcPr>
            <w:tcW w:w="850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816" w:type="dxa"/>
          </w:tcPr>
          <w:p w:rsidR="00735FE6" w:rsidRDefault="00BF06C4" w:rsidP="00353C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2.9</w:t>
            </w:r>
          </w:p>
        </w:tc>
      </w:tr>
    </w:tbl>
    <w:p w:rsidR="00353CBE" w:rsidRDefault="00353CBE" w:rsidP="00353CBE">
      <w:pPr>
        <w:rPr>
          <w:b/>
          <w:i/>
          <w:sz w:val="28"/>
          <w:szCs w:val="28"/>
        </w:rPr>
      </w:pPr>
    </w:p>
    <w:p w:rsidR="000700FD" w:rsidRPr="000700FD" w:rsidRDefault="000700FD" w:rsidP="00353CBE">
      <w:pPr>
        <w:rPr>
          <w:i/>
          <w:sz w:val="28"/>
          <w:szCs w:val="28"/>
        </w:rPr>
      </w:pPr>
    </w:p>
    <w:p w:rsidR="00C23FCF" w:rsidRPr="000700FD" w:rsidRDefault="000700FD">
      <w:pPr>
        <w:rPr>
          <w:sz w:val="28"/>
          <w:szCs w:val="28"/>
        </w:rPr>
      </w:pPr>
      <w:r w:rsidRPr="000700FD">
        <w:rPr>
          <w:sz w:val="28"/>
          <w:szCs w:val="28"/>
        </w:rPr>
        <w:t>Отчёт подготовил:   Зам.  Заведующей по УВР – Федоркова Т.Н.</w:t>
      </w:r>
    </w:p>
    <w:p w:rsidR="00735FE6" w:rsidRDefault="00735FE6"/>
    <w:p w:rsidR="00735FE6" w:rsidRDefault="00735FE6"/>
    <w:p w:rsidR="00735FE6" w:rsidRDefault="00735FE6"/>
    <w:p w:rsidR="00735FE6" w:rsidRDefault="00735FE6"/>
    <w:p w:rsidR="00735FE6" w:rsidRDefault="00735FE6">
      <w:pPr>
        <w:rPr>
          <w:noProof/>
          <w:lang w:eastAsia="ru-RU"/>
        </w:rPr>
      </w:pPr>
    </w:p>
    <w:p w:rsidR="00C00039" w:rsidRDefault="00C00039">
      <w:bookmarkStart w:id="0" w:name="_GoBack"/>
      <w:bookmarkEnd w:id="0"/>
    </w:p>
    <w:sectPr w:rsidR="00C00039" w:rsidSect="00BC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FCF"/>
    <w:rsid w:val="000700FD"/>
    <w:rsid w:val="002A6F4F"/>
    <w:rsid w:val="00353CBE"/>
    <w:rsid w:val="00420F20"/>
    <w:rsid w:val="00735FE6"/>
    <w:rsid w:val="008131B7"/>
    <w:rsid w:val="009923FC"/>
    <w:rsid w:val="00AC5976"/>
    <w:rsid w:val="00AF62C0"/>
    <w:rsid w:val="00BC59D5"/>
    <w:rsid w:val="00BF06C4"/>
    <w:rsid w:val="00C00039"/>
    <w:rsid w:val="00C23FCF"/>
    <w:rsid w:val="00E8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№14 "Сказка"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Лапочка</cp:lastModifiedBy>
  <cp:revision>2</cp:revision>
  <cp:lastPrinted>2003-12-31T22:54:00Z</cp:lastPrinted>
  <dcterms:created xsi:type="dcterms:W3CDTF">2013-06-16T13:36:00Z</dcterms:created>
  <dcterms:modified xsi:type="dcterms:W3CDTF">2013-06-16T13:36:00Z</dcterms:modified>
</cp:coreProperties>
</file>